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7edc02ef1d4a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BFL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BFL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3b508c6b8f4a13"/>
      <w:footerReference xmlns:r="http://schemas.openxmlformats.org/officeDocument/2006/relationships" w:type="default" r:id="R280a50f3f2fb44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BFL INVEST AS   ·   Org.nr 999 256 708   ·   Nylandvegen 32   ·   6011 ÅLESUND   ·   bj.flem@gmail.com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3b508c6b8f4a13" /><Relationship Type="http://schemas.openxmlformats.org/officeDocument/2006/relationships/footer" Target="/word/footer1.xml" Id="R280a50f3f2fb44eb" /></Relationships>
</file>