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bb263866b245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JAJOIN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JAJOIN AS</w:t>
      </w:r>
    </w:p>
    <w:sectPr>
      <w:headerReference xmlns:r="http://schemas.openxmlformats.org/officeDocument/2006/relationships" w:type="default" r:id="Ra44ff6881a224139"/>
      <w:footerReference xmlns:r="http://schemas.openxmlformats.org/officeDocument/2006/relationships" w:type="default" r:id="R04160ca4cb3e4f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4ff6881a224139" /><Relationship Type="http://schemas.openxmlformats.org/officeDocument/2006/relationships/footer" Target="/word/footer1.xml" Id="R04160ca4cb3e4f33" /></Relationships>
</file>