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c6554f31f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HYDROSTATIN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a249df85d6634283"/>
      <w:footerReference xmlns:r="http://schemas.openxmlformats.org/officeDocument/2006/relationships" w:type="default" r:id="Rde8f3292270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9df85d6634283" /><Relationship Type="http://schemas.openxmlformats.org/officeDocument/2006/relationships/footer" Target="/word/footer1.xml" Id="Rde8f329227014388" /></Relationships>
</file>