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aec4866b2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675bbe54b5774607"/>
      <w:footerReference xmlns:r="http://schemas.openxmlformats.org/officeDocument/2006/relationships" w:type="default" r:id="R4a62e3a47a14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bbe54b5774607" /><Relationship Type="http://schemas.openxmlformats.org/officeDocument/2006/relationships/footer" Target="/word/footer1.xml" Id="R4a62e3a47a1447ae" /></Relationships>
</file>