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862edc045045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Lakselv,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LÁSSE RØR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LÁSSE RØR AS</w:t>
      </w:r>
    </w:p>
    <w:sectPr>
      <w:headerReference xmlns:r="http://schemas.openxmlformats.org/officeDocument/2006/relationships" w:type="default" r:id="R7b8967b87b5d434e"/>
      <w:footerReference xmlns:r="http://schemas.openxmlformats.org/officeDocument/2006/relationships" w:type="default" r:id="R206c37520cc447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LÁSSE RØR AS   ·   Org.nr 997 203 593   ·   Ildskogmoen 2   ·   9700 LAKSELV   ·   post@lasseror.no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LÁSSE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8967b87b5d434e" /><Relationship Type="http://schemas.openxmlformats.org/officeDocument/2006/relationships/footer" Target="/word/footer1.xml" Id="R206c37520cc447d1" /></Relationships>
</file>