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5ee7d870c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6f9ee9e554eac"/>
      <w:footerReference xmlns:r="http://schemas.openxmlformats.org/officeDocument/2006/relationships" w:type="default" r:id="R752edc5c59d4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 HOLDING AS   ·   Org.nr 995 632 713   ·   Sørgrenda 16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6f9ee9e554eac" /><Relationship Type="http://schemas.openxmlformats.org/officeDocument/2006/relationships/footer" Target="/word/footer1.xml" Id="R752edc5c59d44e01" /></Relationships>
</file>