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d5fb7f68641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f5e8b82cf8f14765"/>
      <w:footerReference xmlns:r="http://schemas.openxmlformats.org/officeDocument/2006/relationships" w:type="default" r:id="Rf2674acf7938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8b82cf8f14765" /><Relationship Type="http://schemas.openxmlformats.org/officeDocument/2006/relationships/footer" Target="/word/footer1.xml" Id="Rf2674acf793841f7" /></Relationships>
</file>