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f822cca1f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204e779124cc8"/>
      <w:footerReference xmlns:r="http://schemas.openxmlformats.org/officeDocument/2006/relationships" w:type="default" r:id="R2df27932e775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204e779124cc8" /><Relationship Type="http://schemas.openxmlformats.org/officeDocument/2006/relationships/footer" Target="/word/footer1.xml" Id="R2df27932e7754cd6" /></Relationships>
</file>