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da6f395a0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KINA LAKS EKSPORT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800117da664b4c39"/>
      <w:footerReference xmlns:r="http://schemas.openxmlformats.org/officeDocument/2006/relationships" w:type="default" r:id="Rd7c130eebefe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117da664b4c39" /><Relationship Type="http://schemas.openxmlformats.org/officeDocument/2006/relationships/footer" Target="/word/footer1.xml" Id="Rd7c130eebefe46ee" /></Relationships>
</file>