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11eedb31cf4b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EVOLUTION SOFTWARE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EVOLUTION SOFTWARE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c8364f43764d2a"/>
      <w:footerReference xmlns:r="http://schemas.openxmlformats.org/officeDocument/2006/relationships" w:type="default" r:id="Rdf7659ebcad242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EVOLUTION SOFTWARE AS   ·   Org.nr 989 877 607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EVOLUTION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c8364f43764d2a" /><Relationship Type="http://schemas.openxmlformats.org/officeDocument/2006/relationships/footer" Target="/word/footer1.xml" Id="Rdf7659ebcad2423b" /></Relationships>
</file>