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a044a4ac2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HOUSE INTERNATIONAL RESOURCES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fe8bf8403081438f"/>
      <w:footerReference xmlns:r="http://schemas.openxmlformats.org/officeDocument/2006/relationships" w:type="default" r:id="Rff471d21c57e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bf8403081438f" /><Relationship Type="http://schemas.openxmlformats.org/officeDocument/2006/relationships/footer" Target="/word/footer1.xml" Id="Rff471d21c57e4db2" /></Relationships>
</file>