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ba4d8ebdb44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2dbe281281134bb2"/>
      <w:footerReference xmlns:r="http://schemas.openxmlformats.org/officeDocument/2006/relationships" w:type="default" r:id="Re21ca56ce92c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e281281134bb2" /><Relationship Type="http://schemas.openxmlformats.org/officeDocument/2006/relationships/footer" Target="/word/footer1.xml" Id="Re21ca56ce92c41e1" /></Relationships>
</file>