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c0d9dc0b84a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S.S CAPITAL MANAGEMENT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7ac2693d06004f70"/>
      <w:footerReference xmlns:r="http://schemas.openxmlformats.org/officeDocument/2006/relationships" w:type="default" r:id="Rdcbea7191a5e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2693d06004f70" /><Relationship Type="http://schemas.openxmlformats.org/officeDocument/2006/relationships/footer" Target="/word/footer1.xml" Id="Rdcbea7191a5e4508" /></Relationships>
</file>