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2b824c8b947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1fe62be5ccf54fa5"/>
      <w:footerReference xmlns:r="http://schemas.openxmlformats.org/officeDocument/2006/relationships" w:type="default" r:id="R113f28e545c6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62be5ccf54fa5" /><Relationship Type="http://schemas.openxmlformats.org/officeDocument/2006/relationships/footer" Target="/word/footer1.xml" Id="R113f28e545c64bf3" /></Relationships>
</file>