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ad85802fe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GYLLNA SKOR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GYLLNA SKOR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6044c54de44fc"/>
      <w:footerReference xmlns:r="http://schemas.openxmlformats.org/officeDocument/2006/relationships" w:type="default" r:id="R9e7cbf2548d2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6044c54de44fc" /><Relationship Type="http://schemas.openxmlformats.org/officeDocument/2006/relationships/footer" Target="/word/footer1.xml" Id="R9e7cbf2548d24ba1" /></Relationships>
</file>