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2cb2c9312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1964cc7e84e35"/>
      <w:footerReference xmlns:r="http://schemas.openxmlformats.org/officeDocument/2006/relationships" w:type="default" r:id="Rf76c7b00983e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1964cc7e84e35" /><Relationship Type="http://schemas.openxmlformats.org/officeDocument/2006/relationships/footer" Target="/word/footer1.xml" Id="Rf76c7b00983e48cb" /></Relationships>
</file>