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b4839c41b4e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a545dfc31a414df2"/>
      <w:footerReference xmlns:r="http://schemas.openxmlformats.org/officeDocument/2006/relationships" w:type="default" r:id="Rda3562a99a83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45dfc31a414df2" /><Relationship Type="http://schemas.openxmlformats.org/officeDocument/2006/relationships/footer" Target="/word/footer1.xml" Id="Rda3562a99a83459d" /></Relationships>
</file>