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5e399b13bb46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LEOPOLD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LEOPOLD INVEST AS</w:t>
      </w:r>
    </w:p>
    <w:sectPr>
      <w:headerReference xmlns:r="http://schemas.openxmlformats.org/officeDocument/2006/relationships" w:type="default" r:id="Rddd8a9c0a80e45eb"/>
      <w:footerReference xmlns:r="http://schemas.openxmlformats.org/officeDocument/2006/relationships" w:type="default" r:id="Rf3375d7ebe6944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d8a9c0a80e45eb" /><Relationship Type="http://schemas.openxmlformats.org/officeDocument/2006/relationships/footer" Target="/word/footer1.xml" Id="Rf3375d7ebe69442d" /></Relationships>
</file>