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081228ff2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LOGISTIKKBYGG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LOGISTIKKBYGG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cab4da50e34fb7"/>
      <w:footerReference xmlns:r="http://schemas.openxmlformats.org/officeDocument/2006/relationships" w:type="default" r:id="Rb317fe8c27d8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ab4da50e34fb7" /><Relationship Type="http://schemas.openxmlformats.org/officeDocument/2006/relationships/footer" Target="/word/footer1.xml" Id="Rb317fe8c27d84eae" /></Relationships>
</file>