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5af5ce283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LOEN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833dbae3abc2439e"/>
      <w:footerReference xmlns:r="http://schemas.openxmlformats.org/officeDocument/2006/relationships" w:type="default" r:id="Rd9f16542f516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dbae3abc2439e" /><Relationship Type="http://schemas.openxmlformats.org/officeDocument/2006/relationships/footer" Target="/word/footer1.xml" Id="Rd9f16542f5164acd" /></Relationships>
</file>