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33f305bba41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Tysværvåg,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TYSVÆR BYGDEKVINNELAG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TYSVÆR BYGDEKVINNELAG</w:t>
      </w:r>
    </w:p>
    <w:sectPr>
      <w:headerReference xmlns:r="http://schemas.openxmlformats.org/officeDocument/2006/relationships" w:type="default" r:id="R90f5801c68a74617"/>
      <w:footerReference xmlns:r="http://schemas.openxmlformats.org/officeDocument/2006/relationships" w:type="default" r:id="Rb13f10f48c8b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f5801c68a74617" /><Relationship Type="http://schemas.openxmlformats.org/officeDocument/2006/relationships/footer" Target="/word/footer1.xml" Id="Rb13f10f48c8b41ed" /></Relationships>
</file>