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824e44e5f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ef4cd984a40cc"/>
      <w:footerReference xmlns:r="http://schemas.openxmlformats.org/officeDocument/2006/relationships" w:type="default" r:id="R12c78780bcdf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ef4cd984a40cc" /><Relationship Type="http://schemas.openxmlformats.org/officeDocument/2006/relationships/footer" Target="/word/footer1.xml" Id="R12c78780bcdf40e6" /></Relationships>
</file>