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7419c78d8047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MUSHOM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MUSHOM INVEST AS</w:t>
      </w:r>
    </w:p>
    <w:sectPr>
      <w:headerReference xmlns:r="http://schemas.openxmlformats.org/officeDocument/2006/relationships" w:type="default" r:id="Rfe2e7bd63c144411"/>
      <w:footerReference xmlns:r="http://schemas.openxmlformats.org/officeDocument/2006/relationships" w:type="default" r:id="R1e9692a3463346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2e7bd63c144411" /><Relationship Type="http://schemas.openxmlformats.org/officeDocument/2006/relationships/footer" Target="/word/footer1.xml" Id="R1e9692a3463346de" /></Relationships>
</file>