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63c55321b41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560b55169ae460c"/>
      <w:footerReference xmlns:r="http://schemas.openxmlformats.org/officeDocument/2006/relationships" w:type="default" r:id="R68e742fe8007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0b55169ae460c" /><Relationship Type="http://schemas.openxmlformats.org/officeDocument/2006/relationships/footer" Target="/word/footer1.xml" Id="R68e742fe80074049" /></Relationships>
</file>