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6aedf6a7a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SECTOR ENTREPRENØR OG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SECTOR ENTREPRENØR OG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9b9716f864327"/>
      <w:footerReference xmlns:r="http://schemas.openxmlformats.org/officeDocument/2006/relationships" w:type="default" r:id="R756c30b7d4c4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SECTOR ENTREPRENØR OG EIENDOMSUTVIKLING AS   ·   Org.nr 985 642 621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SECTOR ENTREPRENØR OG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9b9716f864327" /><Relationship Type="http://schemas.openxmlformats.org/officeDocument/2006/relationships/footer" Target="/word/footer1.xml" Id="R756c30b7d4c448d4" /></Relationships>
</file>