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b2b119c4d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6f461cf02456f"/>
      <w:footerReference xmlns:r="http://schemas.openxmlformats.org/officeDocument/2006/relationships" w:type="default" r:id="R357db4810881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6f461cf02456f" /><Relationship Type="http://schemas.openxmlformats.org/officeDocument/2006/relationships/footer" Target="/word/footer1.xml" Id="R357db4810881428f" /></Relationships>
</file>