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e3cb1d9ae46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NYTORVET SERVICENTER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NYTORVET SERVICENTER AS</w:t>
      </w:r>
    </w:p>
    <w:sectPr>
      <w:headerReference xmlns:r="http://schemas.openxmlformats.org/officeDocument/2006/relationships" w:type="default" r:id="R34112aa7f5de4968"/>
      <w:footerReference xmlns:r="http://schemas.openxmlformats.org/officeDocument/2006/relationships" w:type="default" r:id="Rf6bfc676629c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NYTORVET SERVICENTER AS   ·   Org.nr 985 167 621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NYTORVET SERVICENTER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12aa7f5de4968" /><Relationship Type="http://schemas.openxmlformats.org/officeDocument/2006/relationships/footer" Target="/word/footer1.xml" Id="Rf6bfc676629c43bd" /></Relationships>
</file>