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bbe45efb8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15f02b643d2444a"/>
      <w:footerReference xmlns:r="http://schemas.openxmlformats.org/officeDocument/2006/relationships" w:type="default" r:id="R7098bcda6ec9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f02b643d2444a" /><Relationship Type="http://schemas.openxmlformats.org/officeDocument/2006/relationships/footer" Target="/word/footer1.xml" Id="R7098bcda6ec942b8" /></Relationships>
</file>