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4f9392311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9b39255594de7"/>
      <w:footerReference xmlns:r="http://schemas.openxmlformats.org/officeDocument/2006/relationships" w:type="default" r:id="R3a7bdfa5e6be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AUTO AS   ·   Org.nr 979 908 792   ·   Osloveien 14   ·   7374 RØROS   ·   Tlf. 72 40 92 50   ·   admin@rorosauto.no   ·   rorosautp.no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9b39255594de7" /><Relationship Type="http://schemas.openxmlformats.org/officeDocument/2006/relationships/footer" Target="/word/footer1.xml" Id="R3a7bdfa5e6be48b2" /></Relationships>
</file>