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08761b82d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RAMSØYFJELL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RAMSØYFJELL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a711f56494393"/>
      <w:footerReference xmlns:r="http://schemas.openxmlformats.org/officeDocument/2006/relationships" w:type="default" r:id="Rd91305ff5005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RAMSØYFJELL AS   ·   Org.nr 979 429 495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RAMSØYFJELL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a711f56494393" /><Relationship Type="http://schemas.openxmlformats.org/officeDocument/2006/relationships/footer" Target="/word/footer1.xml" Id="Rd91305ff500545c6" /></Relationships>
</file>