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3b1f78b34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919243c490d5430f"/>
      <w:footerReference xmlns:r="http://schemas.openxmlformats.org/officeDocument/2006/relationships" w:type="default" r:id="R47525cee56ef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9243c490d5430f" /><Relationship Type="http://schemas.openxmlformats.org/officeDocument/2006/relationships/footer" Target="/word/footer1.xml" Id="R47525cee56ef4702" /></Relationships>
</file>