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85527f01b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8754b2a638634dca"/>
      <w:footerReference xmlns:r="http://schemas.openxmlformats.org/officeDocument/2006/relationships" w:type="default" r:id="R32a429c76bc9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4b2a638634dca" /><Relationship Type="http://schemas.openxmlformats.org/officeDocument/2006/relationships/footer" Target="/word/footer1.xml" Id="R32a429c76bc941c7" /></Relationships>
</file>