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675cf0b1e48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BJB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1550a922e86844c7"/>
      <w:footerReference xmlns:r="http://schemas.openxmlformats.org/officeDocument/2006/relationships" w:type="default" r:id="R6b9ebb6263aa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0a922e86844c7" /><Relationship Type="http://schemas.openxmlformats.org/officeDocument/2006/relationships/footer" Target="/word/footer1.xml" Id="R6b9ebb6263aa477b" /></Relationships>
</file>