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e9ec11363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315edb4b747ff"/>
      <w:footerReference xmlns:r="http://schemas.openxmlformats.org/officeDocument/2006/relationships" w:type="default" r:id="R36b616f897bc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315edb4b747ff" /><Relationship Type="http://schemas.openxmlformats.org/officeDocument/2006/relationships/footer" Target="/word/footer1.xml" Id="R36b616f897bc4dfb" /></Relationships>
</file>