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368ca63e1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24f11d6adf064c76"/>
      <w:footerReference xmlns:r="http://schemas.openxmlformats.org/officeDocument/2006/relationships" w:type="default" r:id="R5bda848c78d6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11d6adf064c76" /><Relationship Type="http://schemas.openxmlformats.org/officeDocument/2006/relationships/footer" Target="/word/footer1.xml" Id="R5bda848c78d64e91" /></Relationships>
</file>