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45f95fbc0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f7584764a4353"/>
      <w:footerReference xmlns:r="http://schemas.openxmlformats.org/officeDocument/2006/relationships" w:type="default" r:id="R8449d3eb8f51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f7584764a4353" /><Relationship Type="http://schemas.openxmlformats.org/officeDocument/2006/relationships/footer" Target="/word/footer1.xml" Id="R8449d3eb8f514fe6" /></Relationships>
</file>