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af6ba5f2f8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abbc69be1743ef"/>
      <w:footerReference xmlns:r="http://schemas.openxmlformats.org/officeDocument/2006/relationships" w:type="default" r:id="Reee2ab3aa4eb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bbc69be1743ef" /><Relationship Type="http://schemas.openxmlformats.org/officeDocument/2006/relationships/footer" Target="/word/footer1.xml" Id="Reee2ab3aa4eb40c0" /></Relationships>
</file>