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1fce1eaeb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INSTITUTT FOR KOMPETANSEUTVIKLING AS</w:t>
      </w:r>
    </w:p>
    <w:sectPr>
      <w:headerReference xmlns:r="http://schemas.openxmlformats.org/officeDocument/2006/relationships" w:type="default" r:id="Rfd0cf685cd3c4ba7"/>
      <w:footerReference xmlns:r="http://schemas.openxmlformats.org/officeDocument/2006/relationships" w:type="default" r:id="R4ed6a4e5998d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INSTITUTT FOR KOMPETANSEUTVIKLING AS   ·   Org.nr 970 903 607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INSTITUTT FOR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cf685cd3c4ba7" /><Relationship Type="http://schemas.openxmlformats.org/officeDocument/2006/relationships/footer" Target="/word/footer1.xml" Id="R4ed6a4e5998d4a39" /></Relationships>
</file>