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63ad51e5a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NOPSA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NOPSA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e9afbef87f4bfd"/>
      <w:footerReference xmlns:r="http://schemas.openxmlformats.org/officeDocument/2006/relationships" w:type="default" r:id="R8bf1ff72dcd0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NOPSA AS   ·   Org.nr 967 056 367   ·   Biskop Bangs gate 15   ·   8622 MO I RANA   ·   Tlf. 75 12 91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NOPSA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9afbef87f4bfd" /><Relationship Type="http://schemas.openxmlformats.org/officeDocument/2006/relationships/footer" Target="/word/footer1.xml" Id="R8bf1ff72dcd049f4" /></Relationships>
</file>