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872ea152647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87b99ead14d94ac6"/>
      <w:footerReference xmlns:r="http://schemas.openxmlformats.org/officeDocument/2006/relationships" w:type="default" r:id="Rb5b6dabac798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99ead14d94ac6" /><Relationship Type="http://schemas.openxmlformats.org/officeDocument/2006/relationships/footer" Target="/word/footer1.xml" Id="Rb5b6dabac798453a" /></Relationships>
</file>