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d7fe18dc9c46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KÅRHAMN HANDEL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KÅRHAMN HANDEL AS</w:t>
      </w:r>
    </w:p>
    <w:sectPr>
      <w:headerReference xmlns:r="http://schemas.openxmlformats.org/officeDocument/2006/relationships" w:type="default" r:id="R25ac58c88f3743ac"/>
      <w:footerReference xmlns:r="http://schemas.openxmlformats.org/officeDocument/2006/relationships" w:type="default" r:id="R15902dd4095542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KÅRHAMN HANDEL AS   ·   Org.nr 963 513 607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KÅRHAMN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ac58c88f3743ac" /><Relationship Type="http://schemas.openxmlformats.org/officeDocument/2006/relationships/footer" Target="/word/footer1.xml" Id="R15902dd409554291" /></Relationships>
</file>