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2a6be08d644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2380d07ad111414e"/>
      <w:footerReference xmlns:r="http://schemas.openxmlformats.org/officeDocument/2006/relationships" w:type="default" r:id="R00bde35ed91a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0d07ad111414e" /><Relationship Type="http://schemas.openxmlformats.org/officeDocument/2006/relationships/footer" Target="/word/footer1.xml" Id="R00bde35ed91a491a" /></Relationships>
</file>