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22ca4843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AKVAFARM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cd6bee0cd2f34ab2"/>
      <w:footerReference xmlns:r="http://schemas.openxmlformats.org/officeDocument/2006/relationships" w:type="default" r:id="R037048e1d33c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bee0cd2f34ab2" /><Relationship Type="http://schemas.openxmlformats.org/officeDocument/2006/relationships/footer" Target="/word/footer1.xml" Id="R037048e1d33c4175" /></Relationships>
</file>