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1419cb68543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AKVAFARM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AKVAFARM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486060cb9f45b4"/>
      <w:footerReference xmlns:r="http://schemas.openxmlformats.org/officeDocument/2006/relationships" w:type="default" r:id="Rcfc826b171d54d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486060cb9f45b4" /><Relationship Type="http://schemas.openxmlformats.org/officeDocument/2006/relationships/footer" Target="/word/footer1.xml" Id="Rcfc826b171d54d17" /></Relationships>
</file>