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ec57b0083d4e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&amp; F BACHKE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&amp; F BACHKE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88be94fc9148dd"/>
      <w:footerReference xmlns:r="http://schemas.openxmlformats.org/officeDocument/2006/relationships" w:type="default" r:id="Rcc7673930be64e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88be94fc9148dd" /><Relationship Type="http://schemas.openxmlformats.org/officeDocument/2006/relationships/footer" Target="/word/footer1.xml" Id="Rcc7673930be64e4f" /></Relationships>
</file>