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484c7b71764f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cf8ed624814876"/>
      <w:footerReference xmlns:r="http://schemas.openxmlformats.org/officeDocument/2006/relationships" w:type="default" r:id="Rcb1918f2f4cd49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JTB AS   ·   Org.nr 936 664 849   ·   c/o Tommy Bøhmer, Røykenveien 282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cf8ed624814876" /><Relationship Type="http://schemas.openxmlformats.org/officeDocument/2006/relationships/footer" Target="/word/footer1.xml" Id="Rcb1918f2f4cd49e4" /></Relationships>
</file>