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b2bcb2486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JØTO HOLDING AS</w:t>
      </w:r>
    </w:p>
    <w:sectPr>
      <w:headerReference xmlns:r="http://schemas.openxmlformats.org/officeDocument/2006/relationships" w:type="default" r:id="Rc3da27a60c304a9a"/>
      <w:footerReference xmlns:r="http://schemas.openxmlformats.org/officeDocument/2006/relationships" w:type="default" r:id="Rea26d446e0a5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JØTO HOLDING AS   ·   Org.nr 935 569 621   ·   Vestlivegen 6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27a60c304a9a" /><Relationship Type="http://schemas.openxmlformats.org/officeDocument/2006/relationships/footer" Target="/word/footer1.xml" Id="Rea26d446e0a549ed" /></Relationships>
</file>