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f3f60d5e2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ENERGIMA MANCO I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ENERGIMA MANCO I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a8978b5473f540dd"/>
      <w:footerReference xmlns:r="http://schemas.openxmlformats.org/officeDocument/2006/relationships" w:type="default" r:id="R2d4849f20ec4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78b5473f540dd" /><Relationship Type="http://schemas.openxmlformats.org/officeDocument/2006/relationships/footer" Target="/word/footer1.xml" Id="R2d4849f20ec44403" /></Relationships>
</file>