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3b8f46e10147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MANCO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MANCO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5afd656e394ae2"/>
      <w:footerReference xmlns:r="http://schemas.openxmlformats.org/officeDocument/2006/relationships" w:type="default" r:id="R3f71bb4e87fb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afd656e394ae2" /><Relationship Type="http://schemas.openxmlformats.org/officeDocument/2006/relationships/footer" Target="/word/footer1.xml" Id="R3f71bb4e87fb4d3f" /></Relationships>
</file>