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baf114709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VENDALEN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VENDALEN AS</w:t>
      </w:r>
    </w:p>
    <w:sectPr>
      <w:headerReference xmlns:r="http://schemas.openxmlformats.org/officeDocument/2006/relationships" w:type="default" r:id="Re3c2716044c1453c"/>
      <w:footerReference xmlns:r="http://schemas.openxmlformats.org/officeDocument/2006/relationships" w:type="default" r:id="R946ee06e14f1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2716044c1453c" /><Relationship Type="http://schemas.openxmlformats.org/officeDocument/2006/relationships/footer" Target="/word/footer1.xml" Id="R946ee06e14f14ffa" /></Relationships>
</file>